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2D" w:rsidRPr="00FC2689" w:rsidRDefault="00FC2689" w:rsidP="00FC2689">
      <w:pPr>
        <w:jc w:val="center"/>
        <w:rPr>
          <w:sz w:val="56"/>
          <w:szCs w:val="56"/>
        </w:rPr>
      </w:pPr>
      <w:bookmarkStart w:id="0" w:name="_GoBack"/>
      <w:r w:rsidRPr="00FC2689">
        <w:rPr>
          <w:sz w:val="56"/>
          <w:szCs w:val="56"/>
        </w:rPr>
        <w:t>39 Circuit Vocab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3595"/>
        <w:gridCol w:w="7020"/>
        <w:gridCol w:w="3870"/>
      </w:tblGrid>
      <w:tr w:rsidR="00FC2689" w:rsidRPr="00FC2689" w:rsidTr="00FC2689">
        <w:tc>
          <w:tcPr>
            <w:tcW w:w="3595" w:type="dxa"/>
          </w:tcPr>
          <w:bookmarkEnd w:id="0"/>
          <w:p w:rsidR="00FC2689" w:rsidRPr="00FC2689" w:rsidRDefault="00FC2689">
            <w:pPr>
              <w:rPr>
                <w:sz w:val="56"/>
                <w:szCs w:val="56"/>
              </w:rPr>
            </w:pPr>
            <w:r w:rsidRPr="00FC2689">
              <w:rPr>
                <w:sz w:val="56"/>
                <w:szCs w:val="56"/>
              </w:rPr>
              <w:t>Term</w:t>
            </w:r>
          </w:p>
        </w:tc>
        <w:tc>
          <w:tcPr>
            <w:tcW w:w="7020" w:type="dxa"/>
          </w:tcPr>
          <w:p w:rsidR="00FC2689" w:rsidRPr="00FC2689" w:rsidRDefault="00FC2689">
            <w:pPr>
              <w:rPr>
                <w:sz w:val="56"/>
                <w:szCs w:val="56"/>
              </w:rPr>
            </w:pPr>
            <w:r w:rsidRPr="00FC2689">
              <w:rPr>
                <w:sz w:val="56"/>
                <w:szCs w:val="56"/>
              </w:rPr>
              <w:t>Definition</w:t>
            </w:r>
          </w:p>
        </w:tc>
        <w:tc>
          <w:tcPr>
            <w:tcW w:w="3870" w:type="dxa"/>
          </w:tcPr>
          <w:p w:rsidR="00FC2689" w:rsidRPr="00FC2689" w:rsidRDefault="00FC2689">
            <w:pPr>
              <w:rPr>
                <w:sz w:val="56"/>
                <w:szCs w:val="56"/>
              </w:rPr>
            </w:pPr>
            <w:r w:rsidRPr="00FC2689">
              <w:rPr>
                <w:sz w:val="56"/>
                <w:szCs w:val="56"/>
              </w:rPr>
              <w:t>Pic</w:t>
            </w:r>
          </w:p>
        </w:tc>
      </w:tr>
      <w:tr w:rsidR="00FC2689" w:rsidRPr="00FC2689" w:rsidTr="00FC2689">
        <w:tc>
          <w:tcPr>
            <w:tcW w:w="3595" w:type="dxa"/>
          </w:tcPr>
          <w:p w:rsidR="00FC2689" w:rsidRPr="00FC2689" w:rsidRDefault="00FC2689">
            <w:pPr>
              <w:rPr>
                <w:sz w:val="56"/>
                <w:szCs w:val="56"/>
              </w:rPr>
            </w:pPr>
            <w:r w:rsidRPr="00FC2689">
              <w:rPr>
                <w:sz w:val="56"/>
                <w:szCs w:val="56"/>
              </w:rPr>
              <w:t>Circuit</w:t>
            </w:r>
          </w:p>
        </w:tc>
        <w:tc>
          <w:tcPr>
            <w:tcW w:w="7020" w:type="dxa"/>
          </w:tcPr>
          <w:p w:rsidR="00FC2689" w:rsidRPr="00FC2689" w:rsidRDefault="00FC2689">
            <w:pPr>
              <w:rPr>
                <w:sz w:val="56"/>
                <w:szCs w:val="56"/>
              </w:rPr>
            </w:pPr>
          </w:p>
        </w:tc>
        <w:tc>
          <w:tcPr>
            <w:tcW w:w="3870" w:type="dxa"/>
          </w:tcPr>
          <w:p w:rsidR="00FC2689" w:rsidRPr="00FC2689" w:rsidRDefault="00FC2689">
            <w:pPr>
              <w:rPr>
                <w:sz w:val="56"/>
                <w:szCs w:val="56"/>
              </w:rPr>
            </w:pPr>
          </w:p>
        </w:tc>
      </w:tr>
      <w:tr w:rsidR="00FC2689" w:rsidRPr="00FC2689" w:rsidTr="00FC2689">
        <w:tc>
          <w:tcPr>
            <w:tcW w:w="3595" w:type="dxa"/>
          </w:tcPr>
          <w:p w:rsidR="00FC2689" w:rsidRPr="00FC2689" w:rsidRDefault="00FC2689">
            <w:pPr>
              <w:rPr>
                <w:sz w:val="56"/>
                <w:szCs w:val="56"/>
              </w:rPr>
            </w:pPr>
            <w:r w:rsidRPr="00FC2689">
              <w:rPr>
                <w:sz w:val="56"/>
                <w:szCs w:val="56"/>
              </w:rPr>
              <w:t>Conductor</w:t>
            </w:r>
          </w:p>
        </w:tc>
        <w:tc>
          <w:tcPr>
            <w:tcW w:w="7020" w:type="dxa"/>
          </w:tcPr>
          <w:p w:rsidR="00FC2689" w:rsidRPr="00FC2689" w:rsidRDefault="00FC2689">
            <w:pPr>
              <w:rPr>
                <w:sz w:val="56"/>
                <w:szCs w:val="56"/>
              </w:rPr>
            </w:pPr>
          </w:p>
        </w:tc>
        <w:tc>
          <w:tcPr>
            <w:tcW w:w="3870" w:type="dxa"/>
          </w:tcPr>
          <w:p w:rsidR="00FC2689" w:rsidRPr="00FC2689" w:rsidRDefault="00FC2689">
            <w:pPr>
              <w:rPr>
                <w:sz w:val="56"/>
                <w:szCs w:val="56"/>
              </w:rPr>
            </w:pPr>
          </w:p>
        </w:tc>
      </w:tr>
      <w:tr w:rsidR="00FC2689" w:rsidRPr="00FC2689" w:rsidTr="00FC2689">
        <w:tc>
          <w:tcPr>
            <w:tcW w:w="3595" w:type="dxa"/>
          </w:tcPr>
          <w:p w:rsidR="00FC2689" w:rsidRPr="00FC2689" w:rsidRDefault="00FC2689">
            <w:pPr>
              <w:rPr>
                <w:sz w:val="56"/>
                <w:szCs w:val="56"/>
              </w:rPr>
            </w:pPr>
            <w:r w:rsidRPr="00FC2689">
              <w:rPr>
                <w:sz w:val="56"/>
                <w:szCs w:val="56"/>
              </w:rPr>
              <w:t>Insulator</w:t>
            </w:r>
          </w:p>
        </w:tc>
        <w:tc>
          <w:tcPr>
            <w:tcW w:w="7020" w:type="dxa"/>
          </w:tcPr>
          <w:p w:rsidR="00FC2689" w:rsidRPr="00FC2689" w:rsidRDefault="00FC2689">
            <w:pPr>
              <w:rPr>
                <w:sz w:val="56"/>
                <w:szCs w:val="56"/>
              </w:rPr>
            </w:pPr>
          </w:p>
        </w:tc>
        <w:tc>
          <w:tcPr>
            <w:tcW w:w="3870" w:type="dxa"/>
          </w:tcPr>
          <w:p w:rsidR="00FC2689" w:rsidRPr="00FC2689" w:rsidRDefault="00FC2689">
            <w:pPr>
              <w:rPr>
                <w:sz w:val="56"/>
                <w:szCs w:val="56"/>
              </w:rPr>
            </w:pPr>
          </w:p>
        </w:tc>
      </w:tr>
      <w:tr w:rsidR="00FC2689" w:rsidRPr="00FC2689" w:rsidTr="00FC2689">
        <w:tc>
          <w:tcPr>
            <w:tcW w:w="3595" w:type="dxa"/>
          </w:tcPr>
          <w:p w:rsidR="00FC2689" w:rsidRPr="00FC2689" w:rsidRDefault="00FC2689">
            <w:pPr>
              <w:rPr>
                <w:sz w:val="56"/>
                <w:szCs w:val="56"/>
              </w:rPr>
            </w:pPr>
            <w:r w:rsidRPr="00FC2689">
              <w:rPr>
                <w:sz w:val="56"/>
                <w:szCs w:val="56"/>
              </w:rPr>
              <w:t>Resistor</w:t>
            </w:r>
          </w:p>
        </w:tc>
        <w:tc>
          <w:tcPr>
            <w:tcW w:w="7020" w:type="dxa"/>
          </w:tcPr>
          <w:p w:rsidR="00FC2689" w:rsidRPr="00FC2689" w:rsidRDefault="00FC2689">
            <w:pPr>
              <w:rPr>
                <w:sz w:val="56"/>
                <w:szCs w:val="56"/>
              </w:rPr>
            </w:pPr>
          </w:p>
        </w:tc>
        <w:tc>
          <w:tcPr>
            <w:tcW w:w="3870" w:type="dxa"/>
          </w:tcPr>
          <w:p w:rsidR="00FC2689" w:rsidRPr="00FC2689" w:rsidRDefault="00FC2689">
            <w:pPr>
              <w:rPr>
                <w:sz w:val="56"/>
                <w:szCs w:val="56"/>
              </w:rPr>
            </w:pPr>
          </w:p>
        </w:tc>
      </w:tr>
      <w:tr w:rsidR="00FC2689" w:rsidRPr="00FC2689" w:rsidTr="00FC2689">
        <w:tc>
          <w:tcPr>
            <w:tcW w:w="3595" w:type="dxa"/>
          </w:tcPr>
          <w:p w:rsidR="00FC2689" w:rsidRPr="00FC2689" w:rsidRDefault="00FC2689">
            <w:pPr>
              <w:rPr>
                <w:sz w:val="56"/>
                <w:szCs w:val="56"/>
              </w:rPr>
            </w:pPr>
            <w:r w:rsidRPr="00FC2689">
              <w:rPr>
                <w:sz w:val="56"/>
                <w:szCs w:val="56"/>
              </w:rPr>
              <w:t>Voltage</w:t>
            </w:r>
          </w:p>
        </w:tc>
        <w:tc>
          <w:tcPr>
            <w:tcW w:w="7020" w:type="dxa"/>
          </w:tcPr>
          <w:p w:rsidR="00FC2689" w:rsidRPr="00FC2689" w:rsidRDefault="00FC2689">
            <w:pPr>
              <w:rPr>
                <w:sz w:val="56"/>
                <w:szCs w:val="56"/>
              </w:rPr>
            </w:pPr>
          </w:p>
        </w:tc>
        <w:tc>
          <w:tcPr>
            <w:tcW w:w="3870" w:type="dxa"/>
          </w:tcPr>
          <w:p w:rsidR="00FC2689" w:rsidRPr="00FC2689" w:rsidRDefault="00FC2689">
            <w:pPr>
              <w:rPr>
                <w:sz w:val="56"/>
                <w:szCs w:val="56"/>
              </w:rPr>
            </w:pPr>
          </w:p>
        </w:tc>
      </w:tr>
      <w:tr w:rsidR="00FC2689" w:rsidRPr="00FC2689" w:rsidTr="00FC2689">
        <w:tc>
          <w:tcPr>
            <w:tcW w:w="3595" w:type="dxa"/>
          </w:tcPr>
          <w:p w:rsidR="00FC2689" w:rsidRPr="00FC2689" w:rsidRDefault="00FC2689">
            <w:pPr>
              <w:rPr>
                <w:sz w:val="56"/>
                <w:szCs w:val="56"/>
              </w:rPr>
            </w:pPr>
            <w:r w:rsidRPr="00FC2689">
              <w:rPr>
                <w:sz w:val="56"/>
                <w:szCs w:val="56"/>
              </w:rPr>
              <w:t>Open Circuit</w:t>
            </w:r>
          </w:p>
        </w:tc>
        <w:tc>
          <w:tcPr>
            <w:tcW w:w="7020" w:type="dxa"/>
          </w:tcPr>
          <w:p w:rsidR="00FC2689" w:rsidRPr="00FC2689" w:rsidRDefault="00FC2689">
            <w:pPr>
              <w:rPr>
                <w:sz w:val="56"/>
                <w:szCs w:val="56"/>
              </w:rPr>
            </w:pPr>
          </w:p>
        </w:tc>
        <w:tc>
          <w:tcPr>
            <w:tcW w:w="3870" w:type="dxa"/>
          </w:tcPr>
          <w:p w:rsidR="00FC2689" w:rsidRPr="00FC2689" w:rsidRDefault="00FC2689">
            <w:pPr>
              <w:rPr>
                <w:sz w:val="56"/>
                <w:szCs w:val="56"/>
              </w:rPr>
            </w:pPr>
          </w:p>
        </w:tc>
      </w:tr>
      <w:tr w:rsidR="00FC2689" w:rsidRPr="00FC2689" w:rsidTr="00FC2689">
        <w:tc>
          <w:tcPr>
            <w:tcW w:w="3595" w:type="dxa"/>
          </w:tcPr>
          <w:p w:rsidR="00FC2689" w:rsidRPr="00FC2689" w:rsidRDefault="00FC2689">
            <w:pPr>
              <w:rPr>
                <w:sz w:val="56"/>
                <w:szCs w:val="56"/>
              </w:rPr>
            </w:pPr>
            <w:r w:rsidRPr="00FC2689">
              <w:rPr>
                <w:sz w:val="56"/>
                <w:szCs w:val="56"/>
              </w:rPr>
              <w:t>Closed Circuit</w:t>
            </w:r>
          </w:p>
        </w:tc>
        <w:tc>
          <w:tcPr>
            <w:tcW w:w="7020" w:type="dxa"/>
          </w:tcPr>
          <w:p w:rsidR="00FC2689" w:rsidRPr="00FC2689" w:rsidRDefault="00FC2689">
            <w:pPr>
              <w:rPr>
                <w:sz w:val="56"/>
                <w:szCs w:val="56"/>
              </w:rPr>
            </w:pPr>
          </w:p>
        </w:tc>
        <w:tc>
          <w:tcPr>
            <w:tcW w:w="3870" w:type="dxa"/>
          </w:tcPr>
          <w:p w:rsidR="00FC2689" w:rsidRPr="00FC2689" w:rsidRDefault="00FC2689">
            <w:pPr>
              <w:rPr>
                <w:sz w:val="56"/>
                <w:szCs w:val="56"/>
              </w:rPr>
            </w:pPr>
          </w:p>
        </w:tc>
      </w:tr>
      <w:tr w:rsidR="00FC2689" w:rsidRPr="00FC2689" w:rsidTr="00FC2689">
        <w:tc>
          <w:tcPr>
            <w:tcW w:w="3595" w:type="dxa"/>
          </w:tcPr>
          <w:p w:rsidR="00FC2689" w:rsidRPr="00FC2689" w:rsidRDefault="00FC2689">
            <w:pPr>
              <w:rPr>
                <w:sz w:val="56"/>
                <w:szCs w:val="56"/>
              </w:rPr>
            </w:pPr>
            <w:r w:rsidRPr="00FC2689">
              <w:rPr>
                <w:sz w:val="56"/>
                <w:szCs w:val="56"/>
              </w:rPr>
              <w:t>Parallel Circuit</w:t>
            </w:r>
          </w:p>
        </w:tc>
        <w:tc>
          <w:tcPr>
            <w:tcW w:w="7020" w:type="dxa"/>
          </w:tcPr>
          <w:p w:rsidR="00FC2689" w:rsidRPr="00FC2689" w:rsidRDefault="00FC2689">
            <w:pPr>
              <w:rPr>
                <w:sz w:val="56"/>
                <w:szCs w:val="56"/>
              </w:rPr>
            </w:pPr>
          </w:p>
        </w:tc>
        <w:tc>
          <w:tcPr>
            <w:tcW w:w="3870" w:type="dxa"/>
          </w:tcPr>
          <w:p w:rsidR="00FC2689" w:rsidRPr="00FC2689" w:rsidRDefault="00FC2689">
            <w:pPr>
              <w:rPr>
                <w:sz w:val="56"/>
                <w:szCs w:val="56"/>
              </w:rPr>
            </w:pPr>
          </w:p>
        </w:tc>
      </w:tr>
      <w:tr w:rsidR="00FC2689" w:rsidRPr="00FC2689" w:rsidTr="00FC2689">
        <w:tc>
          <w:tcPr>
            <w:tcW w:w="3595" w:type="dxa"/>
          </w:tcPr>
          <w:p w:rsidR="00FC2689" w:rsidRPr="00FC2689" w:rsidRDefault="00FC2689">
            <w:pPr>
              <w:rPr>
                <w:sz w:val="56"/>
                <w:szCs w:val="56"/>
              </w:rPr>
            </w:pPr>
            <w:r w:rsidRPr="00FC2689">
              <w:rPr>
                <w:sz w:val="56"/>
                <w:szCs w:val="56"/>
              </w:rPr>
              <w:t>Series Circuit</w:t>
            </w:r>
          </w:p>
        </w:tc>
        <w:tc>
          <w:tcPr>
            <w:tcW w:w="7020" w:type="dxa"/>
          </w:tcPr>
          <w:p w:rsidR="00FC2689" w:rsidRPr="00FC2689" w:rsidRDefault="00FC2689">
            <w:pPr>
              <w:rPr>
                <w:sz w:val="56"/>
                <w:szCs w:val="56"/>
              </w:rPr>
            </w:pPr>
          </w:p>
        </w:tc>
        <w:tc>
          <w:tcPr>
            <w:tcW w:w="3870" w:type="dxa"/>
          </w:tcPr>
          <w:p w:rsidR="00FC2689" w:rsidRPr="00FC2689" w:rsidRDefault="00FC2689">
            <w:pPr>
              <w:rPr>
                <w:sz w:val="56"/>
                <w:szCs w:val="56"/>
              </w:rPr>
            </w:pPr>
          </w:p>
        </w:tc>
      </w:tr>
    </w:tbl>
    <w:p w:rsidR="00FC2689" w:rsidRPr="00FC2689" w:rsidRDefault="00FC2689">
      <w:pPr>
        <w:rPr>
          <w:sz w:val="56"/>
          <w:szCs w:val="56"/>
        </w:rPr>
      </w:pPr>
    </w:p>
    <w:sectPr w:rsidR="00FC2689" w:rsidRPr="00FC2689" w:rsidSect="00FC26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89"/>
    <w:rsid w:val="0033362D"/>
    <w:rsid w:val="00FC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A9198-43AF-47C5-95F2-EF061EAA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Dyer, Jon M.</dc:creator>
  <cp:keywords/>
  <dc:description/>
  <cp:lastModifiedBy>Dyer, Jon M.</cp:lastModifiedBy>
  <cp:revision>1</cp:revision>
  <dcterms:created xsi:type="dcterms:W3CDTF">2015-12-14T15:18:00Z</dcterms:created>
  <dcterms:modified xsi:type="dcterms:W3CDTF">2015-12-14T15:24:00Z</dcterms:modified>
</cp:coreProperties>
</file>