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3A" w:rsidRDefault="00F2488F">
      <w:bookmarkStart w:id="0" w:name="_GoBack"/>
      <w:bookmarkEnd w:id="0"/>
      <w:r>
        <w:rPr>
          <w:noProof/>
        </w:rPr>
        <w:pict>
          <v:shape id="Text Box 2" o:spid="_x0000_s1026" style="position:absolute;margin-left:0;margin-top:.55pt;width:366.55pt;height:64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4389120,8134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N2sQMAAOcLAAAOAAAAZHJzL2Uyb0RvYy54bWzsVktvGzcQvhfIfyB4LFCvno4jWA5cBy4K&#10;GElQu0h6pLhcaxEuuSUpad1f32+4D9FqCslFDjn0sjsk5/lxODOXb5tKs61yvrRmycdnI86UkTYv&#10;zeOS//5w+9MFZz4IkwttjVryJ+X526tXP1zu6oWa2LXVuXIMSoxf7OolX4dQL7LMy7WqhD+ztTI4&#10;LKyrRMDSPWa5Eztor3Q2GY3Os511ee2sVN5j9117yK+i/qJQMnwoCq8C00sO30L8uvhd0Te7uhSL&#10;RyfqdSk7N8R/8KISpYHRQdU7EQTbuPIfqqpSOuttEc6krTJbFKVUMQZEMx4dRHO/FrWKsQAcXw8w&#10;+W+nVr7ffnSszJd8wpkRFa7oQTWB/WwbNiF0drVfgOm+BltosI1b7vc9NinopnAV/REOwzlwfhqw&#10;JWUSm7Pz+Xw8ec2ZxNnFeHoxPic12V5abnz4RdmoSWzvfGjvJgcVkc07/6Q1xpdBfYadotK4rh8z&#10;NmI7NptevBlP+js9ZP/jOfuawYnZdN5lwCH353GivFN83EQqNGLHTADxwf+TTaRCbQRH7UwTOyfg&#10;lLKfaGH2MgvP2Y/B9Pze/r/mf8vY9N6+82vGq3/s37VY909dNqZ766CYoA4yikW1tp7qSvrwUUT6&#10;JR52W0ggRYXiiDDeaCocixn8OU0Yry8VjhXyZGFcUCo8fZHbeDOp8CwVbj3osHPoedTtdOx2gTN0&#10;O8cZut2qzZxaBIKcoCKS7VCcu8rJ1rE2U1mk48pu1YONjOGgsMPk/lSblGtQBn/7q+k5+n8d9aWc&#10;+2oM1T1b/2/Z275yMuOhbamtV22mUNyx9wxYEIRJ//FWl/ltqTUFH4cRdaMd2woCNvQ584xLG0Ly&#10;fDpvc9ZYEm/N6ZiXKo4jbbJn1Fbb9hmp8KQVmdLmN1WgHccu+hXbQkplBvuRm7gKmHqJYMdPoq1X&#10;LxEeJKJla8IgXJXGupg5B5DlX3rIipYf4CdxExmaVQO0iFzZ/AnThrPttOZreVs6H+6EDx+FQ79H&#10;ImDkDB/wKbQF6sjTSHG2tu6vr+0TP6YmnHK2w7i35P7PjXCKM/2rwTz1ZjybQW2Ii9n8NcYI5tKT&#10;VXpiNtWNRSqglsC7SBJ/0D1ZOFt9wmR6TVZxJIyE7SXHc2zJm4AVDjDZSnV9HWlMhMjHO3NfS1JN&#10;8NaI+6H5JFzNiIQCzFPvbT8YikU/KCF/97wkaez1JtiipCkqYt2i2i0wTcb87yZfGlfTdeTaz+dX&#10;fwMAAP//AwBQSwMEFAAGAAgAAAAhAN5rqC7dAAAABgEAAA8AAABkcnMvZG93bnJldi54bWxMj0FP&#10;wkAQhe8m/ofNmHCTLTRBKd0SRWhCPBjRS2/b7tAWu7NNd4H67x1Peps3b/Lme+l6tJ244OBbRwpm&#10;0wgEUuVMS7WCz4/d/SMIHzQZ3TlCBd/oYZ3d3qQ6Me5K73g5hFpwCPlEK2hC6BMpfdWg1X7qeiT2&#10;jm6wOrAcamkGfeVw28l5FC2k1S3xh0b3uGmw+jqcrYLNa/F2en4J+9Pe5GUu88Itt4VSk7vxaQUi&#10;4Bj+juEXn9EhY6bSncl40SngIoG3MxBsPsQxDyXr+TIGmaXyP372AwAA//8DAFBLAQItABQABgAI&#10;AAAAIQC2gziS/gAAAOEBAAATAAAAAAAAAAAAAAAAAAAAAABbQ29udGVudF9UeXBlc10ueG1sUEsB&#10;Ai0AFAAGAAgAAAAhADj9If/WAAAAlAEAAAsAAAAAAAAAAAAAAAAALwEAAF9yZWxzLy5yZWxzUEsB&#10;Ai0AFAAGAAgAAAAhAC5hc3axAwAA5wsAAA4AAAAAAAAAAAAAAAAALgIAAGRycy9lMm9Eb2MueG1s&#10;UEsBAi0AFAAGAAgAAAAhAN5rqC7dAAAABgEAAA8AAAAAAAAAAAAAAAAACwYAAGRycy9kb3ducmV2&#10;LnhtbFBLBQYAAAAABAAEAPMAAAAVBwAAAAA=&#10;" adj="-11796480,,5400" path="m,l4389120,r,813435l,813435,,xe" fillcolor="white [3201]" stroked="f" strokeweight=".5pt">
            <v:stroke joinstyle="miter"/>
            <v:formulas/>
            <v:path arrowok="t" o:connecttype="custom" o:connectlocs="0,0;4655127,0;4655127,813816;0,813816;0,0" o:connectangles="0,0,0,0,0" textboxrect="0,0,4389120,813435"/>
            <v:textbox>
              <w:txbxContent>
                <w:p w:rsidR="0094117F" w:rsidRPr="00F105BE" w:rsidRDefault="0094117F" w:rsidP="00F105BE">
                  <w:pPr>
                    <w:pStyle w:val="Quote"/>
                    <w:rPr>
                      <w:rStyle w:val="Strong"/>
                      <w:sz w:val="20"/>
                      <w:szCs w:val="20"/>
                    </w:rPr>
                  </w:pPr>
                  <w:r w:rsidRPr="00F105BE">
                    <w:rPr>
                      <w:rStyle w:val="Strong"/>
                      <w:sz w:val="20"/>
                      <w:szCs w:val="20"/>
                    </w:rPr>
                    <w:t>Skeletal, Muscu</w:t>
                  </w:r>
                  <w:r w:rsidR="00F105BE" w:rsidRPr="00F105BE">
                    <w:rPr>
                      <w:rStyle w:val="Strong"/>
                      <w:sz w:val="20"/>
                      <w:szCs w:val="20"/>
                    </w:rPr>
                    <w:t>lar, Digestive, Respiratory &amp;</w:t>
                  </w:r>
                  <w:r w:rsidR="00F105BE">
                    <w:rPr>
                      <w:rStyle w:val="Strong"/>
                      <w:sz w:val="20"/>
                      <w:szCs w:val="20"/>
                    </w:rPr>
                    <w:t xml:space="preserve"> </w:t>
                  </w:r>
                  <w:r w:rsidR="00F105BE" w:rsidRPr="00F105BE">
                    <w:rPr>
                      <w:rStyle w:val="Strong"/>
                      <w:sz w:val="20"/>
                      <w:szCs w:val="20"/>
                    </w:rPr>
                    <w:t xml:space="preserve">Excretory </w:t>
                  </w:r>
                  <w:r w:rsidRPr="00F105BE">
                    <w:rPr>
                      <w:rStyle w:val="Strong"/>
                      <w:sz w:val="20"/>
                      <w:szCs w:val="20"/>
                    </w:rPr>
                    <w:t>(Urinary) Human Body Systems Crossword Puzzle</w:t>
                  </w:r>
                </w:p>
              </w:txbxContent>
            </v:textbox>
            <w10:wrap anchorx="margin"/>
          </v:shape>
        </w:pict>
      </w:r>
      <w:r w:rsidR="00167D9E">
        <w:rPr>
          <w:noProof/>
        </w:rPr>
        <w:drawing>
          <wp:inline distT="0" distB="0" distL="0" distR="0">
            <wp:extent cx="7045036" cy="6998340"/>
            <wp:effectExtent l="0" t="0" r="3810" b="0"/>
            <wp:docPr id="1" name="Picture 1" descr="http://puzzlemaker.discoveryeducation.com/puzzles/74811xtwy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74811xtwy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145" cy="705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D9E" w:rsidRPr="00F105BE" w:rsidRDefault="00167D9E" w:rsidP="0016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7D9E">
        <w:rPr>
          <w:rFonts w:ascii="Courier New" w:eastAsia="Times New Roman" w:hAnsi="Courier New" w:cs="Courier New"/>
          <w:sz w:val="16"/>
          <w:szCs w:val="16"/>
        </w:rPr>
        <w:t>Across</w:t>
      </w:r>
      <w:r w:rsidRPr="00F105BE">
        <w:rPr>
          <w:rFonts w:ascii="Courier New" w:eastAsia="Times New Roman" w:hAnsi="Courier New" w:cs="Courier New"/>
          <w:sz w:val="16"/>
          <w:szCs w:val="16"/>
        </w:rPr>
        <w:tab/>
      </w:r>
      <w:r w:rsidRPr="00F105BE">
        <w:rPr>
          <w:rFonts w:ascii="Courier New" w:eastAsia="Times New Roman" w:hAnsi="Courier New" w:cs="Courier New"/>
          <w:sz w:val="16"/>
          <w:szCs w:val="16"/>
        </w:rPr>
        <w:tab/>
      </w:r>
      <w:r w:rsidRPr="00F105BE">
        <w:rPr>
          <w:rFonts w:ascii="Courier New" w:eastAsia="Times New Roman" w:hAnsi="Courier New" w:cs="Courier New"/>
          <w:sz w:val="16"/>
          <w:szCs w:val="16"/>
        </w:rPr>
        <w:tab/>
      </w:r>
      <w:r w:rsidRPr="00F105BE">
        <w:rPr>
          <w:rFonts w:ascii="Courier New" w:eastAsia="Times New Roman" w:hAnsi="Courier New" w:cs="Courier New"/>
          <w:sz w:val="16"/>
          <w:szCs w:val="16"/>
        </w:rPr>
        <w:tab/>
      </w:r>
      <w:r w:rsidRPr="00F105BE">
        <w:rPr>
          <w:rFonts w:ascii="Courier New" w:eastAsia="Times New Roman" w:hAnsi="Courier New" w:cs="Courier New"/>
          <w:sz w:val="16"/>
          <w:szCs w:val="16"/>
        </w:rPr>
        <w:tab/>
      </w:r>
      <w:r w:rsidRPr="00F105BE">
        <w:rPr>
          <w:rFonts w:ascii="Courier New" w:eastAsia="Times New Roman" w:hAnsi="Courier New" w:cs="Courier New"/>
          <w:sz w:val="16"/>
          <w:szCs w:val="16"/>
        </w:rPr>
        <w:tab/>
        <w:t xml:space="preserve">  Down</w:t>
      </w:r>
    </w:p>
    <w:tbl>
      <w:tblPr>
        <w:tblStyle w:val="TableGrid"/>
        <w:tblW w:w="11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5760"/>
      </w:tblGrid>
      <w:tr w:rsidR="00167D9E" w:rsidRPr="00F105BE" w:rsidTr="00F105BE">
        <w:tc>
          <w:tcPr>
            <w:tcW w:w="585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6. Water and remaining nutrients are removed.</w:t>
            </w:r>
          </w:p>
        </w:tc>
        <w:tc>
          <w:tcPr>
            <w:tcW w:w="576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1. Work in pairs; one contracts and the other relaxes</w:t>
            </w:r>
          </w:p>
        </w:tc>
      </w:tr>
      <w:tr w:rsidR="00167D9E" w:rsidRPr="00F105BE" w:rsidTr="00F105BE">
        <w:tc>
          <w:tcPr>
            <w:tcW w:w="585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7. Skull</w:t>
            </w:r>
          </w:p>
        </w:tc>
        <w:tc>
          <w:tcPr>
            <w:tcW w:w="576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2. Allows for the absorption of nutrients.</w:t>
            </w:r>
          </w:p>
        </w:tc>
      </w:tr>
      <w:tr w:rsidR="00167D9E" w:rsidRPr="00F105BE" w:rsidTr="00F105BE">
        <w:tc>
          <w:tcPr>
            <w:tcW w:w="585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9. Skeletal</w:t>
            </w:r>
          </w:p>
        </w:tc>
        <w:tc>
          <w:tcPr>
            <w:tcW w:w="576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3. Breaks down fat</w:t>
            </w:r>
          </w:p>
        </w:tc>
      </w:tr>
      <w:tr w:rsidR="00167D9E" w:rsidRPr="00F105BE" w:rsidTr="00F105BE">
        <w:tc>
          <w:tcPr>
            <w:tcW w:w="585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10. Ribs</w:t>
            </w:r>
          </w:p>
        </w:tc>
        <w:tc>
          <w:tcPr>
            <w:tcW w:w="576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4. Your windpipe.</w:t>
            </w:r>
          </w:p>
        </w:tc>
      </w:tr>
      <w:tr w:rsidR="00167D9E" w:rsidRPr="00F105BE" w:rsidTr="00F105BE">
        <w:tc>
          <w:tcPr>
            <w:tcW w:w="585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11. Group of similar cells that serve the same purpose.</w:t>
            </w:r>
          </w:p>
        </w:tc>
        <w:tc>
          <w:tcPr>
            <w:tcW w:w="576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5. Function toward a common purpose</w:t>
            </w:r>
          </w:p>
        </w:tc>
      </w:tr>
      <w:tr w:rsidR="00167D9E" w:rsidRPr="00F105BE" w:rsidTr="00F105BE">
        <w:tc>
          <w:tcPr>
            <w:tcW w:w="585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13. Muscle tissue of the heart.</w:t>
            </w:r>
          </w:p>
        </w:tc>
        <w:tc>
          <w:tcPr>
            <w:tcW w:w="576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6. Attach bone to bone.</w:t>
            </w:r>
          </w:p>
        </w:tc>
      </w:tr>
      <w:tr w:rsidR="00167D9E" w:rsidRPr="00F105BE" w:rsidTr="00F105BE">
        <w:tc>
          <w:tcPr>
            <w:tcW w:w="585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16. Produces bile</w:t>
            </w:r>
          </w:p>
        </w:tc>
        <w:tc>
          <w:tcPr>
            <w:tcW w:w="576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8. Muscles attach to bone.</w:t>
            </w:r>
          </w:p>
        </w:tc>
      </w:tr>
      <w:tr w:rsidR="00167D9E" w:rsidRPr="00F105BE" w:rsidTr="00F105BE">
        <w:tc>
          <w:tcPr>
            <w:tcW w:w="585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17. Organ responsible for speech.</w:t>
            </w:r>
          </w:p>
        </w:tc>
        <w:tc>
          <w:tcPr>
            <w:tcW w:w="576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12. No control of these muscles.</w:t>
            </w:r>
          </w:p>
        </w:tc>
      </w:tr>
      <w:tr w:rsidR="00167D9E" w:rsidRPr="00F105BE" w:rsidTr="00F105BE">
        <w:tc>
          <w:tcPr>
            <w:tcW w:w="585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20. Muscle growth.</w:t>
            </w:r>
          </w:p>
        </w:tc>
        <w:tc>
          <w:tcPr>
            <w:tcW w:w="576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14. Support the body</w:t>
            </w:r>
          </w:p>
        </w:tc>
      </w:tr>
      <w:tr w:rsidR="00167D9E" w:rsidRPr="00F105BE" w:rsidTr="00F105BE">
        <w:tc>
          <w:tcPr>
            <w:tcW w:w="585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21. Replaces lining every 3 days.</w:t>
            </w:r>
          </w:p>
        </w:tc>
        <w:tc>
          <w:tcPr>
            <w:tcW w:w="576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15. Ability to maintain internal conditions</w:t>
            </w:r>
          </w:p>
        </w:tc>
      </w:tr>
      <w:tr w:rsidR="00167D9E" w:rsidRPr="00F105BE" w:rsidTr="00F105BE">
        <w:tc>
          <w:tcPr>
            <w:tcW w:w="585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24. Store urine</w:t>
            </w:r>
          </w:p>
        </w:tc>
        <w:tc>
          <w:tcPr>
            <w:tcW w:w="576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18. Chemical and mechanical</w:t>
            </w:r>
          </w:p>
        </w:tc>
      </w:tr>
      <w:tr w:rsidR="00167D9E" w:rsidRPr="00F105BE" w:rsidTr="00F105BE">
        <w:tc>
          <w:tcPr>
            <w:tcW w:w="585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26. One inch thick.</w:t>
            </w:r>
          </w:p>
        </w:tc>
        <w:tc>
          <w:tcPr>
            <w:tcW w:w="576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19. Shoulder</w:t>
            </w:r>
          </w:p>
        </w:tc>
      </w:tr>
      <w:tr w:rsidR="00167D9E" w:rsidRPr="00F105BE" w:rsidTr="00F105BE">
        <w:tc>
          <w:tcPr>
            <w:tcW w:w="585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27. Carries air from the trachea to lungs.</w:t>
            </w:r>
          </w:p>
        </w:tc>
        <w:tc>
          <w:tcPr>
            <w:tcW w:w="576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22. Quick muscle contractions produce</w:t>
            </w:r>
          </w:p>
        </w:tc>
      </w:tr>
      <w:tr w:rsidR="00167D9E" w:rsidRPr="00F105BE" w:rsidTr="00F105BE">
        <w:tc>
          <w:tcPr>
            <w:tcW w:w="585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28. Filters waste and toxins from urine.</w:t>
            </w:r>
          </w:p>
        </w:tc>
        <w:tc>
          <w:tcPr>
            <w:tcW w:w="576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23. Allows to hold organ closed until urination.</w:t>
            </w:r>
          </w:p>
        </w:tc>
      </w:tr>
      <w:tr w:rsidR="00167D9E" w:rsidRPr="00F105BE" w:rsidTr="00F105BE">
        <w:tc>
          <w:tcPr>
            <w:tcW w:w="585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30. Die of starvation without it.</w:t>
            </w:r>
          </w:p>
        </w:tc>
        <w:tc>
          <w:tcPr>
            <w:tcW w:w="5760" w:type="dxa"/>
          </w:tcPr>
          <w:p w:rsidR="00167D9E" w:rsidRPr="00F105BE" w:rsidRDefault="00167D9E" w:rsidP="0016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25. Contracts as your lungs expand.</w:t>
            </w:r>
          </w:p>
        </w:tc>
      </w:tr>
      <w:tr w:rsidR="00167D9E" w:rsidRPr="00F105BE" w:rsidTr="00F105BE">
        <w:trPr>
          <w:trHeight w:val="179"/>
        </w:trPr>
        <w:tc>
          <w:tcPr>
            <w:tcW w:w="5850" w:type="dxa"/>
          </w:tcPr>
          <w:p w:rsidR="00167D9E" w:rsidRPr="00F105BE" w:rsidRDefault="00167D9E" w:rsidP="00167D9E">
            <w:pPr>
              <w:rPr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31. Regulate blood in kidneys.</w:t>
            </w:r>
          </w:p>
        </w:tc>
        <w:tc>
          <w:tcPr>
            <w:tcW w:w="5760" w:type="dxa"/>
          </w:tcPr>
          <w:p w:rsidR="00167D9E" w:rsidRPr="00F105BE" w:rsidRDefault="00167D9E" w:rsidP="00167D9E">
            <w:pPr>
              <w:rPr>
                <w:sz w:val="16"/>
                <w:szCs w:val="16"/>
              </w:rPr>
            </w:pPr>
            <w:r w:rsidRPr="00167D9E">
              <w:rPr>
                <w:rFonts w:ascii="Courier New" w:eastAsia="Times New Roman" w:hAnsi="Courier New" w:cs="Courier New"/>
                <w:sz w:val="16"/>
                <w:szCs w:val="16"/>
              </w:rPr>
              <w:t>29. Spongy bone that produces red blood cells</w:t>
            </w:r>
          </w:p>
        </w:tc>
      </w:tr>
    </w:tbl>
    <w:p w:rsidR="00167D9E" w:rsidRPr="00F105BE" w:rsidRDefault="00167D9E" w:rsidP="00941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sectPr w:rsidR="00167D9E" w:rsidRPr="00F105BE" w:rsidSect="00167D9E">
      <w:pgSz w:w="12240" w:h="15840"/>
      <w:pgMar w:top="360" w:right="432" w:bottom="821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7D9E"/>
    <w:rsid w:val="00167D9E"/>
    <w:rsid w:val="00414E96"/>
    <w:rsid w:val="005A06F2"/>
    <w:rsid w:val="0094117F"/>
    <w:rsid w:val="00CD3754"/>
    <w:rsid w:val="00F105BE"/>
    <w:rsid w:val="00F2488F"/>
    <w:rsid w:val="00F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D783656-D767-46E5-ACE4-EBC8B77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7F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F105B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05BE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F10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9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0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879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Stuart, Heather M.</dc:creator>
  <cp:lastModifiedBy>admin</cp:lastModifiedBy>
  <cp:revision>2</cp:revision>
  <cp:lastPrinted>2014-03-26T02:34:00Z</cp:lastPrinted>
  <dcterms:created xsi:type="dcterms:W3CDTF">2016-04-11T20:50:00Z</dcterms:created>
  <dcterms:modified xsi:type="dcterms:W3CDTF">2016-04-11T20:50:00Z</dcterms:modified>
</cp:coreProperties>
</file>